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4BD" w:rsidRDefault="006264BD" w:rsidP="006264BD">
      <w:pPr>
        <w:pStyle w:val="Normlnywebov"/>
        <w:spacing w:before="0" w:beforeAutospacing="0" w:after="0" w:afterAutospacing="0" w:line="480" w:lineRule="auto"/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BENITIM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ŠPORTManiak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(6 - 10 r.)</w:t>
      </w:r>
    </w:p>
    <w:p w:rsidR="006264BD" w:rsidRDefault="006264BD" w:rsidP="006264BD">
      <w:pPr>
        <w:pStyle w:val="Normlnywebov"/>
        <w:spacing w:before="0" w:beforeAutospacing="0" w:after="0" w:afterAutospacing="0" w:line="480" w:lineRule="auto"/>
      </w:pPr>
      <w:r>
        <w:rPr>
          <w:rFonts w:ascii="Arial" w:hAnsi="Arial" w:cs="Arial"/>
          <w:color w:val="000000"/>
          <w:sz w:val="24"/>
          <w:szCs w:val="24"/>
        </w:rPr>
        <w:t xml:space="preserve">Dieťa trénuje 15 športov počas roka s cieľom nájsť pre seba najvhodnejší šport - gymnastika, atletika,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judo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kin-ball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šerm,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parkour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florbal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futbal, basketbal, baseball, hádzaná,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volejball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fresbee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minivolejbal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ringo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 </w:t>
      </w:r>
    </w:p>
    <w:p w:rsidR="006264BD" w:rsidRDefault="006264BD" w:rsidP="006264BD">
      <w:pPr>
        <w:pStyle w:val="Normlnywebov"/>
        <w:spacing w:before="0" w:beforeAutospacing="0" w:after="0" w:afterAutospacing="0" w:line="480" w:lineRule="auto"/>
      </w:pPr>
      <w:r>
        <w:rPr>
          <w:rFonts w:ascii="Arial" w:hAnsi="Arial" w:cs="Arial"/>
          <w:color w:val="000000"/>
          <w:sz w:val="24"/>
          <w:szCs w:val="24"/>
        </w:rPr>
        <w:t xml:space="preserve">Rodič na konci roka získa pohybovú diagnostiku dieťaťa </w:t>
      </w:r>
      <w:r>
        <w:rPr>
          <w:rFonts w:ascii="Arial" w:hAnsi="Arial" w:cs="Arial"/>
          <w:color w:val="000000"/>
        </w:rPr>
        <w:t>s odporúčaním vhodných športov</w:t>
      </w:r>
      <w:r>
        <w:rPr>
          <w:rFonts w:ascii="Arial" w:hAnsi="Arial" w:cs="Arial"/>
          <w:color w:val="000000"/>
          <w:sz w:val="24"/>
          <w:szCs w:val="24"/>
        </w:rPr>
        <w:t>.  </w:t>
      </w:r>
    </w:p>
    <w:p w:rsidR="006264BD" w:rsidRDefault="006264BD" w:rsidP="006264BD">
      <w:pPr>
        <w:pStyle w:val="Normlnywebov"/>
        <w:spacing w:before="0" w:beforeAutospacing="0" w:after="0" w:afterAutospacing="0" w:line="480" w:lineRule="auto"/>
      </w:pPr>
      <w:r>
        <w:rPr>
          <w:rFonts w:ascii="Arial" w:hAnsi="Arial" w:cs="Arial"/>
          <w:color w:val="000000"/>
          <w:sz w:val="24"/>
          <w:szCs w:val="24"/>
        </w:rPr>
        <w:t>Dieťa vyzdvihneme z ŠKD. </w:t>
      </w:r>
    </w:p>
    <w:p w:rsidR="006264BD" w:rsidRDefault="006264BD" w:rsidP="006264BD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trénujeme pre pozitívny vzťah k pohybu , nie pre súťažný výkon </w:t>
      </w:r>
    </w:p>
    <w:p w:rsidR="006264BD" w:rsidRDefault="006264BD" w:rsidP="006264BD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poradenstvo špeciálneho pedagóga pri problémoch dieťaťa </w:t>
      </w:r>
    </w:p>
    <w:p w:rsidR="006264BD" w:rsidRDefault="006264BD" w:rsidP="006264BD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najširšia ponuka športov pre dieťa na jednom miest</w:t>
      </w:r>
    </w:p>
    <w:p w:rsidR="006264BD" w:rsidRDefault="006264BD" w:rsidP="006264BD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Benitim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je nositeľom ocenenia za pedagogický prístup v detskom športe, máme 13 rokov skúseností</w:t>
      </w:r>
    </w:p>
    <w:p w:rsidR="006264BD" w:rsidRDefault="006264BD" w:rsidP="006264BD">
      <w:pPr>
        <w:pStyle w:val="Normlnywebov"/>
        <w:spacing w:before="0" w:beforeAutospacing="0" w:after="0" w:afterAutospacing="0"/>
      </w:pPr>
    </w:p>
    <w:p w:rsidR="006264BD" w:rsidRDefault="006264BD" w:rsidP="006264BD">
      <w:pPr>
        <w:pStyle w:val="Normlnywebov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4"/>
          <w:szCs w:val="24"/>
        </w:rPr>
        <w:t>Celoročný kurz  september- jún 32 tréningov: </w:t>
      </w:r>
    </w:p>
    <w:p w:rsidR="006264BD" w:rsidRDefault="006264BD" w:rsidP="006264BD">
      <w:pPr>
        <w:pStyle w:val="Normlnywebov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4"/>
          <w:szCs w:val="24"/>
        </w:rPr>
        <w:t>UTOROK 15:00 - 16:00</w:t>
      </w:r>
      <w:r>
        <w:rPr>
          <w:rFonts w:ascii="Arial" w:hAnsi="Arial" w:cs="Arial"/>
          <w:color w:val="000000"/>
          <w:sz w:val="24"/>
          <w:szCs w:val="24"/>
        </w:rPr>
        <w:t>, veľká telocvičňa</w:t>
      </w:r>
    </w:p>
    <w:p w:rsidR="006264BD" w:rsidRDefault="006264BD" w:rsidP="006264BD">
      <w:pPr>
        <w:pStyle w:val="Normlnywebov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4"/>
          <w:szCs w:val="24"/>
        </w:rPr>
        <w:t>Cena :  123€/ polrok</w:t>
      </w:r>
    </w:p>
    <w:p w:rsidR="006264BD" w:rsidRDefault="006264BD" w:rsidP="006264BD">
      <w:pPr>
        <w:pStyle w:val="Normlnywebov"/>
        <w:spacing w:before="0" w:beforeAutospacing="0" w:after="0" w:afterAutospacing="0"/>
      </w:pPr>
      <w:r>
        <w:rPr>
          <w:rFonts w:ascii="Arial" w:hAnsi="Arial" w:cs="Arial"/>
          <w:color w:val="000000"/>
          <w:sz w:val="24"/>
          <w:szCs w:val="24"/>
        </w:rPr>
        <w:t>Info o termíne 1. tréningu prihlásený rodič obdrží do mailu .</w:t>
      </w:r>
    </w:p>
    <w:p w:rsidR="006264BD" w:rsidRDefault="006264BD" w:rsidP="006264BD">
      <w:pPr>
        <w:pStyle w:val="Normlnywebov"/>
        <w:spacing w:before="0" w:beforeAutospacing="0" w:after="0" w:afterAutospacing="0"/>
      </w:pPr>
      <w:r>
        <w:rPr>
          <w:rFonts w:ascii="Arial" w:hAnsi="Arial" w:cs="Arial"/>
          <w:color w:val="000000"/>
          <w:sz w:val="24"/>
          <w:szCs w:val="24"/>
        </w:rPr>
        <w:t xml:space="preserve">Všetky pomôcky zabezpečuje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Benitim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6264BD" w:rsidRDefault="006264BD" w:rsidP="006264BD">
      <w:pPr>
        <w:pStyle w:val="Normlnywebov"/>
        <w:spacing w:before="0" w:beforeAutospacing="0" w:after="0" w:afterAutospacing="0"/>
      </w:pPr>
      <w:r>
        <w:rPr>
          <w:rFonts w:ascii="Arial" w:hAnsi="Arial" w:cs="Arial"/>
          <w:color w:val="000000"/>
          <w:sz w:val="24"/>
          <w:szCs w:val="24"/>
        </w:rPr>
        <w:t xml:space="preserve">Prihláška a viac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info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: </w:t>
      </w:r>
      <w:hyperlink r:id="rId5" w:tgtFrame="_blank" w:history="1">
        <w:r>
          <w:rPr>
            <w:rStyle w:val="Hypertextovprepojenie"/>
            <w:rFonts w:ascii="Arial" w:hAnsi="Arial" w:cs="Arial"/>
            <w:color w:val="000000"/>
            <w:sz w:val="24"/>
            <w:szCs w:val="24"/>
          </w:rPr>
          <w:t> </w:t>
        </w:r>
        <w:r>
          <w:rPr>
            <w:rStyle w:val="Hypertextovprepojenie"/>
            <w:rFonts w:ascii="Arial" w:hAnsi="Arial" w:cs="Arial"/>
            <w:sz w:val="20"/>
            <w:szCs w:val="20"/>
          </w:rPr>
          <w:t>https://benitim.sk/kurzy/sportmaniak/</w:t>
        </w:r>
      </w:hyperlink>
      <w:r>
        <w:rPr>
          <w:rFonts w:ascii="Arial" w:hAnsi="Arial" w:cs="Arial"/>
          <w:color w:val="000000"/>
          <w:sz w:val="24"/>
          <w:szCs w:val="24"/>
        </w:rPr>
        <w:t>. </w:t>
      </w:r>
    </w:p>
    <w:p w:rsidR="006264BD" w:rsidRDefault="006264BD" w:rsidP="006264BD">
      <w:pPr>
        <w:pStyle w:val="Normlnywebov"/>
        <w:spacing w:before="0" w:beforeAutospacing="0" w:after="0" w:afterAutospacing="0"/>
      </w:pPr>
      <w:r>
        <w:rPr>
          <w:rFonts w:ascii="Arial" w:hAnsi="Arial" w:cs="Arial"/>
          <w:color w:val="000000"/>
          <w:sz w:val="24"/>
          <w:szCs w:val="24"/>
        </w:rPr>
        <w:t>Kontakt pre rodičov +421 940/825 532. </w:t>
      </w:r>
    </w:p>
    <w:p w:rsidR="00463755" w:rsidRDefault="00463755">
      <w:bookmarkStart w:id="0" w:name="_GoBack"/>
      <w:bookmarkEnd w:id="0"/>
    </w:p>
    <w:sectPr w:rsidR="00463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C038A"/>
    <w:multiLevelType w:val="multilevel"/>
    <w:tmpl w:val="F044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BD"/>
    <w:rsid w:val="00463755"/>
    <w:rsid w:val="0062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92DE7-078F-4623-A3E2-574BCC89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264BD"/>
    <w:pPr>
      <w:spacing w:after="0" w:line="240" w:lineRule="auto"/>
    </w:pPr>
    <w:rPr>
      <w:rFonts w:ascii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6264BD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6264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nitim.sk/kurzy/sportmania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Šteliarová</dc:creator>
  <cp:keywords/>
  <dc:description/>
  <cp:lastModifiedBy>Iveta Šteliarová</cp:lastModifiedBy>
  <cp:revision>1</cp:revision>
  <dcterms:created xsi:type="dcterms:W3CDTF">2024-09-03T10:39:00Z</dcterms:created>
  <dcterms:modified xsi:type="dcterms:W3CDTF">2024-09-03T10:39:00Z</dcterms:modified>
</cp:coreProperties>
</file>